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9DE34" w14:textId="5649987A" w:rsidR="00C212C3" w:rsidRDefault="00CF18FB">
      <w:pPr>
        <w:pStyle w:val="Normale1"/>
        <w:pBdr>
          <w:top w:val="nil"/>
          <w:left w:val="nil"/>
          <w:bottom w:val="nil"/>
          <w:right w:val="nil"/>
          <w:between w:val="nil"/>
        </w:pBdr>
        <w:jc w:val="center"/>
        <w:rPr>
          <w:color w:val="000000"/>
          <w:sz w:val="24"/>
          <w:szCs w:val="24"/>
        </w:rPr>
      </w:pPr>
      <w:r>
        <w:rPr>
          <w:b/>
          <w:color w:val="000000"/>
          <w:sz w:val="24"/>
          <w:szCs w:val="24"/>
        </w:rPr>
        <w:t>ISTRUZIONI PER LE OPERAZIONI ELETTORALI</w:t>
      </w:r>
    </w:p>
    <w:p w14:paraId="1A3E3800" w14:textId="77777777" w:rsidR="00C212C3" w:rsidRDefault="00C212C3">
      <w:pPr>
        <w:pStyle w:val="Normale1"/>
        <w:pBdr>
          <w:top w:val="nil"/>
          <w:left w:val="nil"/>
          <w:bottom w:val="nil"/>
          <w:right w:val="nil"/>
          <w:between w:val="nil"/>
        </w:pBdr>
        <w:jc w:val="center"/>
        <w:rPr>
          <w:color w:val="000000"/>
          <w:sz w:val="24"/>
          <w:szCs w:val="24"/>
        </w:rPr>
      </w:pPr>
    </w:p>
    <w:p w14:paraId="5FF719EF" w14:textId="77777777" w:rsidR="00C212C3" w:rsidRDefault="00C212C3">
      <w:pPr>
        <w:pStyle w:val="Normale1"/>
        <w:pBdr>
          <w:top w:val="nil"/>
          <w:left w:val="nil"/>
          <w:bottom w:val="nil"/>
          <w:right w:val="nil"/>
          <w:between w:val="nil"/>
        </w:pBdr>
        <w:jc w:val="center"/>
        <w:rPr>
          <w:color w:val="000000"/>
          <w:sz w:val="24"/>
          <w:szCs w:val="24"/>
        </w:rPr>
      </w:pPr>
    </w:p>
    <w:p w14:paraId="25AAE009" w14:textId="77777777" w:rsidR="00C212C3" w:rsidRDefault="00CF18FB">
      <w:pPr>
        <w:pStyle w:val="Normale1"/>
        <w:pBdr>
          <w:top w:val="nil"/>
          <w:left w:val="nil"/>
          <w:bottom w:val="nil"/>
          <w:right w:val="nil"/>
          <w:between w:val="nil"/>
        </w:pBdr>
        <w:jc w:val="center"/>
        <w:rPr>
          <w:color w:val="000000"/>
          <w:sz w:val="24"/>
          <w:szCs w:val="24"/>
        </w:rPr>
      </w:pPr>
      <w:r>
        <w:rPr>
          <w:b/>
          <w:color w:val="000000"/>
          <w:sz w:val="24"/>
          <w:szCs w:val="24"/>
        </w:rPr>
        <w:t>LA COMPOSIZIONE DELL’UFFICIO ELETTORALE DI SEZIONE</w:t>
      </w:r>
    </w:p>
    <w:p w14:paraId="27617690" w14:textId="77777777" w:rsidR="00C212C3" w:rsidRDefault="00CF18FB">
      <w:pPr>
        <w:pStyle w:val="Normale1"/>
        <w:pBdr>
          <w:top w:val="nil"/>
          <w:left w:val="nil"/>
          <w:bottom w:val="nil"/>
          <w:right w:val="nil"/>
          <w:between w:val="nil"/>
        </w:pBdr>
        <w:jc w:val="center"/>
        <w:rPr>
          <w:color w:val="000000"/>
          <w:sz w:val="24"/>
          <w:szCs w:val="24"/>
        </w:rPr>
      </w:pPr>
      <w:r>
        <w:rPr>
          <w:b/>
          <w:color w:val="000000"/>
          <w:sz w:val="24"/>
          <w:szCs w:val="24"/>
        </w:rPr>
        <w:t>(SEGGIO ELETTORALE)</w:t>
      </w:r>
    </w:p>
    <w:p w14:paraId="610E3C1D" w14:textId="77777777" w:rsidR="00C212C3" w:rsidRDefault="00C212C3">
      <w:pPr>
        <w:pStyle w:val="Normale1"/>
        <w:pBdr>
          <w:top w:val="nil"/>
          <w:left w:val="nil"/>
          <w:bottom w:val="nil"/>
          <w:right w:val="nil"/>
          <w:between w:val="nil"/>
        </w:pBdr>
        <w:jc w:val="both"/>
        <w:rPr>
          <w:color w:val="000000"/>
          <w:sz w:val="24"/>
          <w:szCs w:val="24"/>
        </w:rPr>
      </w:pPr>
    </w:p>
    <w:p w14:paraId="7A252183" w14:textId="77777777" w:rsidR="00C212C3" w:rsidRDefault="00CF18FB">
      <w:pPr>
        <w:pStyle w:val="Normale1"/>
        <w:pBdr>
          <w:top w:val="nil"/>
          <w:left w:val="nil"/>
          <w:bottom w:val="nil"/>
          <w:right w:val="nil"/>
          <w:between w:val="nil"/>
        </w:pBdr>
        <w:jc w:val="both"/>
        <w:rPr>
          <w:color w:val="000000"/>
          <w:sz w:val="24"/>
          <w:szCs w:val="24"/>
        </w:rPr>
      </w:pPr>
      <w:r>
        <w:rPr>
          <w:color w:val="000000"/>
          <w:sz w:val="24"/>
          <w:szCs w:val="24"/>
        </w:rPr>
        <w:t xml:space="preserve">Le elezioni coinvolgono in maniera estesa ogni scuola con il proprio elettorato. </w:t>
      </w:r>
    </w:p>
    <w:p w14:paraId="7D839DE4" w14:textId="77777777" w:rsidR="00C212C3" w:rsidRDefault="00C212C3">
      <w:pPr>
        <w:pStyle w:val="Normale1"/>
        <w:pBdr>
          <w:top w:val="nil"/>
          <w:left w:val="nil"/>
          <w:bottom w:val="nil"/>
          <w:right w:val="nil"/>
          <w:between w:val="nil"/>
        </w:pBdr>
        <w:jc w:val="both"/>
        <w:rPr>
          <w:color w:val="000000"/>
          <w:sz w:val="24"/>
          <w:szCs w:val="24"/>
        </w:rPr>
      </w:pPr>
    </w:p>
    <w:p w14:paraId="3D4D250C" w14:textId="77777777" w:rsidR="00C212C3" w:rsidRDefault="00CF18FB">
      <w:pPr>
        <w:pStyle w:val="Normale1"/>
        <w:pBdr>
          <w:top w:val="nil"/>
          <w:left w:val="nil"/>
          <w:bottom w:val="nil"/>
          <w:right w:val="nil"/>
          <w:between w:val="nil"/>
        </w:pBdr>
        <w:jc w:val="both"/>
        <w:rPr>
          <w:color w:val="000000"/>
          <w:sz w:val="24"/>
          <w:szCs w:val="24"/>
        </w:rPr>
      </w:pPr>
      <w:r>
        <w:rPr>
          <w:b/>
          <w:color w:val="000000"/>
          <w:sz w:val="24"/>
          <w:szCs w:val="24"/>
        </w:rPr>
        <w:t>L’elettorato attivo</w:t>
      </w:r>
      <w:r>
        <w:rPr>
          <w:color w:val="000000"/>
          <w:sz w:val="24"/>
          <w:szCs w:val="24"/>
        </w:rPr>
        <w:t xml:space="preserve"> (che comprende tutti coloro che hanno diritto al voto) è costituito dagli alunni ed alunne di classe quarta e quinta primaria e prima, seconda, terza di classe secondaria.  </w:t>
      </w:r>
    </w:p>
    <w:p w14:paraId="53930284" w14:textId="77777777" w:rsidR="00C212C3" w:rsidRDefault="00C212C3">
      <w:pPr>
        <w:pStyle w:val="Normale1"/>
        <w:pBdr>
          <w:top w:val="nil"/>
          <w:left w:val="nil"/>
          <w:bottom w:val="nil"/>
          <w:right w:val="nil"/>
          <w:between w:val="nil"/>
        </w:pBdr>
        <w:jc w:val="both"/>
        <w:rPr>
          <w:color w:val="000000"/>
          <w:sz w:val="24"/>
          <w:szCs w:val="24"/>
        </w:rPr>
      </w:pPr>
    </w:p>
    <w:p w14:paraId="49D474E5" w14:textId="77777777" w:rsidR="00C212C3" w:rsidRDefault="00CF18FB">
      <w:pPr>
        <w:pStyle w:val="Normale1"/>
        <w:pBdr>
          <w:top w:val="nil"/>
          <w:left w:val="nil"/>
          <w:bottom w:val="nil"/>
          <w:right w:val="nil"/>
          <w:between w:val="nil"/>
        </w:pBdr>
        <w:jc w:val="both"/>
        <w:rPr>
          <w:color w:val="000000"/>
          <w:sz w:val="24"/>
          <w:szCs w:val="24"/>
        </w:rPr>
      </w:pPr>
      <w:r>
        <w:rPr>
          <w:b/>
          <w:color w:val="000000"/>
          <w:sz w:val="24"/>
          <w:szCs w:val="24"/>
        </w:rPr>
        <w:t>L’elettorato passivo (</w:t>
      </w:r>
      <w:r>
        <w:rPr>
          <w:color w:val="000000"/>
          <w:sz w:val="24"/>
          <w:szCs w:val="24"/>
        </w:rPr>
        <w:t>sono gli alunni/e</w:t>
      </w:r>
      <w:r>
        <w:rPr>
          <w:b/>
          <w:color w:val="000000"/>
          <w:sz w:val="24"/>
          <w:szCs w:val="24"/>
        </w:rPr>
        <w:t xml:space="preserve"> </w:t>
      </w:r>
      <w:r>
        <w:rPr>
          <w:color w:val="000000"/>
          <w:sz w:val="24"/>
          <w:szCs w:val="24"/>
        </w:rPr>
        <w:t>che appartengono alle classi quarte di primaria e prima classe di secondaria e tra i quali sono individuati i candidati)</w:t>
      </w:r>
    </w:p>
    <w:p w14:paraId="76954117" w14:textId="77777777" w:rsidR="00C212C3" w:rsidRDefault="00C212C3">
      <w:pPr>
        <w:pStyle w:val="Normale1"/>
        <w:pBdr>
          <w:top w:val="nil"/>
          <w:left w:val="nil"/>
          <w:bottom w:val="nil"/>
          <w:right w:val="nil"/>
          <w:between w:val="nil"/>
        </w:pBdr>
        <w:jc w:val="both"/>
        <w:rPr>
          <w:color w:val="000000"/>
          <w:sz w:val="24"/>
          <w:szCs w:val="24"/>
        </w:rPr>
      </w:pPr>
    </w:p>
    <w:p w14:paraId="56EF0FA2" w14:textId="77777777" w:rsidR="00C212C3" w:rsidRDefault="00C212C3">
      <w:pPr>
        <w:pStyle w:val="Normale1"/>
        <w:pBdr>
          <w:top w:val="nil"/>
          <w:left w:val="nil"/>
          <w:bottom w:val="nil"/>
          <w:right w:val="nil"/>
          <w:between w:val="nil"/>
        </w:pBdr>
        <w:jc w:val="center"/>
        <w:rPr>
          <w:color w:val="000000"/>
          <w:sz w:val="24"/>
          <w:szCs w:val="24"/>
        </w:rPr>
      </w:pPr>
    </w:p>
    <w:p w14:paraId="2C37927E" w14:textId="1129ABAC" w:rsidR="00C212C3" w:rsidRDefault="00CF18FB">
      <w:pPr>
        <w:pStyle w:val="Normale1"/>
        <w:pBdr>
          <w:top w:val="nil"/>
          <w:left w:val="nil"/>
          <w:bottom w:val="nil"/>
          <w:right w:val="nil"/>
          <w:between w:val="nil"/>
        </w:pBdr>
        <w:jc w:val="both"/>
        <w:rPr>
          <w:color w:val="000000"/>
          <w:sz w:val="24"/>
          <w:szCs w:val="24"/>
        </w:rPr>
      </w:pPr>
      <w:r>
        <w:rPr>
          <w:color w:val="000000"/>
          <w:sz w:val="24"/>
          <w:szCs w:val="24"/>
        </w:rPr>
        <w:t>In ogni scuola si potrà costituire un seggio o più seggi e per ciascuno di essi occorre procedere alla nomina del Presidente, dello scrutatore, del segretario tra gli alunni presenti e compilare apposito verbale, con i dati richiesti (vedi fac- simile allegato).</w:t>
      </w:r>
    </w:p>
    <w:p w14:paraId="6AFBC10A" w14:textId="77777777" w:rsidR="00C212C3" w:rsidRDefault="00C212C3">
      <w:pPr>
        <w:pStyle w:val="Normale1"/>
        <w:pBdr>
          <w:top w:val="nil"/>
          <w:left w:val="nil"/>
          <w:bottom w:val="nil"/>
          <w:right w:val="nil"/>
          <w:between w:val="nil"/>
        </w:pBdr>
        <w:jc w:val="both"/>
        <w:rPr>
          <w:color w:val="000000"/>
          <w:sz w:val="24"/>
          <w:szCs w:val="24"/>
        </w:rPr>
      </w:pPr>
    </w:p>
    <w:p w14:paraId="57299198" w14:textId="77777777" w:rsidR="00C212C3" w:rsidRDefault="00CF18FB">
      <w:pPr>
        <w:pStyle w:val="Normale1"/>
        <w:pBdr>
          <w:top w:val="nil"/>
          <w:left w:val="nil"/>
          <w:bottom w:val="nil"/>
          <w:right w:val="nil"/>
          <w:between w:val="nil"/>
        </w:pBdr>
        <w:jc w:val="both"/>
        <w:rPr>
          <w:color w:val="000000"/>
          <w:sz w:val="24"/>
          <w:szCs w:val="24"/>
        </w:rPr>
      </w:pPr>
      <w:r>
        <w:rPr>
          <w:b/>
          <w:color w:val="000000"/>
          <w:sz w:val="24"/>
          <w:szCs w:val="24"/>
        </w:rPr>
        <w:t>Il presidente</w:t>
      </w:r>
      <w:r>
        <w:rPr>
          <w:color w:val="000000"/>
          <w:sz w:val="24"/>
          <w:szCs w:val="24"/>
        </w:rPr>
        <w:t xml:space="preserve"> compie tutte le operazioni elettorali coadiuvato dallo scrutatore che assume le funzioni di vicepresidente.</w:t>
      </w:r>
    </w:p>
    <w:p w14:paraId="70C362E3" w14:textId="77777777" w:rsidR="00C212C3" w:rsidRDefault="00C212C3">
      <w:pPr>
        <w:pStyle w:val="Normale1"/>
        <w:pBdr>
          <w:top w:val="nil"/>
          <w:left w:val="nil"/>
          <w:bottom w:val="nil"/>
          <w:right w:val="nil"/>
          <w:between w:val="nil"/>
        </w:pBdr>
        <w:jc w:val="both"/>
        <w:rPr>
          <w:color w:val="000000"/>
          <w:sz w:val="24"/>
          <w:szCs w:val="24"/>
        </w:rPr>
      </w:pPr>
    </w:p>
    <w:p w14:paraId="12B5832C" w14:textId="77777777" w:rsidR="00C212C3" w:rsidRDefault="00CF18FB">
      <w:pPr>
        <w:pStyle w:val="Normale1"/>
        <w:pBdr>
          <w:top w:val="nil"/>
          <w:left w:val="nil"/>
          <w:bottom w:val="nil"/>
          <w:right w:val="nil"/>
          <w:between w:val="nil"/>
        </w:pBdr>
        <w:jc w:val="both"/>
        <w:rPr>
          <w:color w:val="000000"/>
          <w:sz w:val="24"/>
          <w:szCs w:val="24"/>
        </w:rPr>
      </w:pPr>
      <w:r>
        <w:rPr>
          <w:b/>
          <w:color w:val="000000"/>
          <w:sz w:val="24"/>
          <w:szCs w:val="24"/>
        </w:rPr>
        <w:t>Il presidente</w:t>
      </w:r>
      <w:r>
        <w:rPr>
          <w:color w:val="000000"/>
          <w:sz w:val="24"/>
          <w:szCs w:val="24"/>
        </w:rPr>
        <w:t xml:space="preserve"> decide, udito in ogni caso il parere dello scrutatore, sopra tutte le difficoltà e gli incidenti che siano sollevati intorno alle operazioni della sezione e sui reclami, anche orali, e le proteste che gli vengono presentati, nonché sulle contestazioni e sulla nullità dei voti.</w:t>
      </w:r>
    </w:p>
    <w:p w14:paraId="5875E741" w14:textId="77777777" w:rsidR="00C212C3" w:rsidRDefault="00C212C3">
      <w:pPr>
        <w:pStyle w:val="Normale1"/>
        <w:pBdr>
          <w:top w:val="nil"/>
          <w:left w:val="nil"/>
          <w:bottom w:val="nil"/>
          <w:right w:val="nil"/>
          <w:between w:val="nil"/>
        </w:pBdr>
        <w:jc w:val="both"/>
        <w:rPr>
          <w:color w:val="000000"/>
          <w:sz w:val="24"/>
          <w:szCs w:val="24"/>
        </w:rPr>
      </w:pPr>
    </w:p>
    <w:p w14:paraId="3E359243" w14:textId="77777777" w:rsidR="00C212C3" w:rsidRDefault="00CF18FB">
      <w:pPr>
        <w:pStyle w:val="Normale1"/>
        <w:pBdr>
          <w:top w:val="nil"/>
          <w:left w:val="nil"/>
          <w:bottom w:val="nil"/>
          <w:right w:val="nil"/>
          <w:between w:val="nil"/>
        </w:pBdr>
        <w:jc w:val="both"/>
        <w:rPr>
          <w:color w:val="000000"/>
          <w:sz w:val="24"/>
          <w:szCs w:val="24"/>
        </w:rPr>
      </w:pPr>
      <w:r>
        <w:rPr>
          <w:i/>
          <w:color w:val="000000"/>
          <w:sz w:val="24"/>
          <w:szCs w:val="24"/>
        </w:rPr>
        <w:t>Contro le operazioni per la elezione del Consiglio Comunale dei Ragazzi è ammesso ricorso al Dirigente scolastico entro 24 ore (art. 17 comma 15 del Regolamento vigente).</w:t>
      </w:r>
    </w:p>
    <w:p w14:paraId="2838F287" w14:textId="77777777" w:rsidR="00C212C3" w:rsidRDefault="00C212C3">
      <w:pPr>
        <w:pStyle w:val="Normale1"/>
        <w:pBdr>
          <w:top w:val="nil"/>
          <w:left w:val="nil"/>
          <w:bottom w:val="nil"/>
          <w:right w:val="nil"/>
          <w:between w:val="nil"/>
        </w:pBdr>
        <w:jc w:val="both"/>
        <w:rPr>
          <w:color w:val="000000"/>
          <w:sz w:val="24"/>
          <w:szCs w:val="24"/>
        </w:rPr>
      </w:pPr>
    </w:p>
    <w:p w14:paraId="2BBCE4E2" w14:textId="77777777" w:rsidR="00C212C3" w:rsidRDefault="00CF18FB">
      <w:pPr>
        <w:pStyle w:val="Normale1"/>
        <w:pBdr>
          <w:top w:val="nil"/>
          <w:left w:val="nil"/>
          <w:bottom w:val="nil"/>
          <w:right w:val="nil"/>
          <w:between w:val="nil"/>
        </w:pBdr>
        <w:jc w:val="both"/>
        <w:rPr>
          <w:color w:val="000000"/>
          <w:sz w:val="24"/>
          <w:szCs w:val="24"/>
        </w:rPr>
      </w:pPr>
      <w:r>
        <w:rPr>
          <w:b/>
          <w:color w:val="000000"/>
          <w:sz w:val="24"/>
          <w:szCs w:val="24"/>
        </w:rPr>
        <w:t>Lo scrutatore</w:t>
      </w:r>
      <w:r>
        <w:rPr>
          <w:color w:val="000000"/>
          <w:sz w:val="24"/>
          <w:szCs w:val="24"/>
        </w:rPr>
        <w:t xml:space="preserve"> compie gli atti di identificazione degli elettori e appone sull’elenco degli elettori (gli elenchi delle classi) un segno di spunta in corrispondenza del nome dell’elettore votante. Si occupa delle operazioni di scrutinio. </w:t>
      </w:r>
    </w:p>
    <w:p w14:paraId="08A582A7" w14:textId="77777777" w:rsidR="00C212C3" w:rsidRDefault="00C212C3">
      <w:pPr>
        <w:pStyle w:val="Normale1"/>
        <w:pBdr>
          <w:top w:val="nil"/>
          <w:left w:val="nil"/>
          <w:bottom w:val="nil"/>
          <w:right w:val="nil"/>
          <w:between w:val="nil"/>
        </w:pBdr>
        <w:jc w:val="both"/>
        <w:rPr>
          <w:color w:val="000000"/>
          <w:sz w:val="24"/>
          <w:szCs w:val="24"/>
        </w:rPr>
      </w:pPr>
    </w:p>
    <w:p w14:paraId="5091FE42" w14:textId="77777777" w:rsidR="00C212C3" w:rsidRDefault="00CF18FB">
      <w:pPr>
        <w:pStyle w:val="Normale1"/>
        <w:pBdr>
          <w:top w:val="nil"/>
          <w:left w:val="nil"/>
          <w:bottom w:val="nil"/>
          <w:right w:val="nil"/>
          <w:between w:val="nil"/>
        </w:pBdr>
        <w:jc w:val="both"/>
        <w:rPr>
          <w:color w:val="000000"/>
          <w:sz w:val="24"/>
          <w:szCs w:val="24"/>
        </w:rPr>
      </w:pPr>
      <w:r>
        <w:rPr>
          <w:b/>
          <w:color w:val="000000"/>
          <w:sz w:val="24"/>
          <w:szCs w:val="24"/>
        </w:rPr>
        <w:t xml:space="preserve">Il segretario del seggio </w:t>
      </w:r>
      <w:r>
        <w:rPr>
          <w:color w:val="000000"/>
          <w:sz w:val="24"/>
          <w:szCs w:val="24"/>
        </w:rPr>
        <w:t>assiste il presidente in tutte le operazioni del seggio. In particolare egli provvede alla compilazione del verbale, alla registrazione dei voti durante lo spoglio delle schede votate.</w:t>
      </w:r>
    </w:p>
    <w:p w14:paraId="0BD40FA8" w14:textId="77777777" w:rsidR="00C212C3" w:rsidRDefault="00C212C3">
      <w:pPr>
        <w:pStyle w:val="Normale1"/>
        <w:pBdr>
          <w:top w:val="nil"/>
          <w:left w:val="nil"/>
          <w:bottom w:val="nil"/>
          <w:right w:val="nil"/>
          <w:between w:val="nil"/>
        </w:pBdr>
        <w:rPr>
          <w:color w:val="000000"/>
          <w:sz w:val="24"/>
          <w:szCs w:val="24"/>
        </w:rPr>
      </w:pPr>
    </w:p>
    <w:p w14:paraId="6169662A" w14:textId="77777777" w:rsidR="00C212C3" w:rsidRDefault="00C212C3">
      <w:pPr>
        <w:pStyle w:val="Normale1"/>
        <w:pBdr>
          <w:top w:val="nil"/>
          <w:left w:val="nil"/>
          <w:bottom w:val="nil"/>
          <w:right w:val="nil"/>
          <w:between w:val="nil"/>
        </w:pBdr>
        <w:rPr>
          <w:color w:val="000000"/>
          <w:sz w:val="24"/>
          <w:szCs w:val="24"/>
        </w:rPr>
      </w:pPr>
    </w:p>
    <w:p w14:paraId="238133B3" w14:textId="3DD944C9" w:rsidR="00C212C3" w:rsidRDefault="00CF18FB">
      <w:pPr>
        <w:pStyle w:val="Normale1"/>
        <w:pBdr>
          <w:top w:val="nil"/>
          <w:left w:val="nil"/>
          <w:bottom w:val="nil"/>
          <w:right w:val="nil"/>
          <w:between w:val="nil"/>
        </w:pBdr>
        <w:jc w:val="center"/>
        <w:rPr>
          <w:color w:val="000000"/>
          <w:sz w:val="24"/>
          <w:szCs w:val="24"/>
        </w:rPr>
      </w:pPr>
      <w:r>
        <w:rPr>
          <w:b/>
          <w:color w:val="000000"/>
          <w:sz w:val="24"/>
          <w:szCs w:val="24"/>
        </w:rPr>
        <w:t>MATERIALE E ATTREZZATURE OCCORRENTE PER LE OPERAZIONI</w:t>
      </w:r>
    </w:p>
    <w:p w14:paraId="2EA916B8" w14:textId="77777777" w:rsidR="00C212C3" w:rsidRDefault="00C212C3">
      <w:pPr>
        <w:pStyle w:val="Normale1"/>
        <w:pBdr>
          <w:top w:val="nil"/>
          <w:left w:val="nil"/>
          <w:bottom w:val="nil"/>
          <w:right w:val="nil"/>
          <w:between w:val="nil"/>
        </w:pBdr>
        <w:rPr>
          <w:color w:val="000000"/>
          <w:sz w:val="24"/>
          <w:szCs w:val="24"/>
        </w:rPr>
      </w:pPr>
    </w:p>
    <w:p w14:paraId="27D96FA1" w14:textId="77777777" w:rsidR="00C212C3" w:rsidRDefault="00CF18FB">
      <w:pPr>
        <w:pStyle w:val="Normale1"/>
        <w:pBdr>
          <w:top w:val="nil"/>
          <w:left w:val="nil"/>
          <w:bottom w:val="nil"/>
          <w:right w:val="nil"/>
          <w:between w:val="nil"/>
        </w:pBdr>
        <w:jc w:val="both"/>
        <w:rPr>
          <w:color w:val="000000"/>
          <w:sz w:val="24"/>
          <w:szCs w:val="24"/>
        </w:rPr>
      </w:pPr>
      <w:r>
        <w:rPr>
          <w:color w:val="000000"/>
          <w:sz w:val="24"/>
          <w:szCs w:val="24"/>
        </w:rPr>
        <w:t>§ Elenco dei votanti (è l’elenco con in nominativi della casse degli alunni/alunne in ordine alfabetico)</w:t>
      </w:r>
    </w:p>
    <w:p w14:paraId="5B9C44B6" w14:textId="6DE1E315" w:rsidR="00C212C3" w:rsidRDefault="00CF18FB">
      <w:pPr>
        <w:pStyle w:val="Normale1"/>
        <w:pBdr>
          <w:top w:val="nil"/>
          <w:left w:val="nil"/>
          <w:bottom w:val="nil"/>
          <w:right w:val="nil"/>
          <w:between w:val="nil"/>
        </w:pBdr>
        <w:jc w:val="both"/>
        <w:rPr>
          <w:color w:val="000000"/>
          <w:sz w:val="24"/>
          <w:szCs w:val="24"/>
        </w:rPr>
      </w:pPr>
      <w:r>
        <w:rPr>
          <w:color w:val="000000"/>
          <w:sz w:val="24"/>
          <w:szCs w:val="24"/>
        </w:rPr>
        <w:t>§ Urna (per i voti in presenza - una scatola, un contenitore qualsiasi)</w:t>
      </w:r>
    </w:p>
    <w:p w14:paraId="1504D010" w14:textId="0DD19F4F" w:rsidR="00C212C3" w:rsidRDefault="00CF18FB">
      <w:pPr>
        <w:pStyle w:val="Normale1"/>
        <w:pBdr>
          <w:top w:val="nil"/>
          <w:left w:val="nil"/>
          <w:bottom w:val="nil"/>
          <w:right w:val="nil"/>
          <w:between w:val="nil"/>
        </w:pBdr>
        <w:jc w:val="both"/>
        <w:rPr>
          <w:color w:val="000000"/>
          <w:sz w:val="24"/>
          <w:szCs w:val="24"/>
        </w:rPr>
      </w:pPr>
      <w:r>
        <w:rPr>
          <w:color w:val="000000"/>
          <w:sz w:val="24"/>
          <w:szCs w:val="24"/>
        </w:rPr>
        <w:t>§ Schede elettorali (tagliandi) - per i voti in presenza. Verranno forniti dal Comune</w:t>
      </w:r>
    </w:p>
    <w:p w14:paraId="74AEB666" w14:textId="77777777" w:rsidR="00C212C3" w:rsidRDefault="00CF18FB">
      <w:pPr>
        <w:pStyle w:val="Normale1"/>
        <w:pBdr>
          <w:top w:val="nil"/>
          <w:left w:val="nil"/>
          <w:bottom w:val="nil"/>
          <w:right w:val="nil"/>
          <w:between w:val="nil"/>
        </w:pBdr>
        <w:jc w:val="both"/>
        <w:rPr>
          <w:color w:val="000000"/>
          <w:sz w:val="24"/>
          <w:szCs w:val="24"/>
        </w:rPr>
      </w:pPr>
      <w:r>
        <w:rPr>
          <w:color w:val="000000"/>
          <w:sz w:val="24"/>
          <w:szCs w:val="24"/>
        </w:rPr>
        <w:t>§ Verbali</w:t>
      </w:r>
    </w:p>
    <w:p w14:paraId="6D9856EC" w14:textId="77777777" w:rsidR="00C212C3" w:rsidRDefault="00CF18FB">
      <w:pPr>
        <w:pStyle w:val="Normale1"/>
        <w:pBdr>
          <w:top w:val="nil"/>
          <w:left w:val="nil"/>
          <w:bottom w:val="nil"/>
          <w:right w:val="nil"/>
          <w:between w:val="nil"/>
        </w:pBdr>
        <w:jc w:val="both"/>
        <w:rPr>
          <w:color w:val="000000"/>
          <w:sz w:val="24"/>
          <w:szCs w:val="24"/>
        </w:rPr>
      </w:pPr>
      <w:r>
        <w:rPr>
          <w:color w:val="000000"/>
          <w:sz w:val="24"/>
          <w:szCs w:val="24"/>
        </w:rPr>
        <w:t>§ L’elenco dei candidati della scuola, che potrà anche essere visualizzato sulla LIM durante le operazioni di voto o su un supporto cartaceo ben visibile. L’elenco dei candidati dovrà riportare il nome, cognome e la classe di appartenenza.</w:t>
      </w:r>
    </w:p>
    <w:p w14:paraId="084B7CEC" w14:textId="77777777" w:rsidR="00C212C3" w:rsidRDefault="00C212C3">
      <w:pPr>
        <w:pStyle w:val="Normale1"/>
        <w:pBdr>
          <w:top w:val="nil"/>
          <w:left w:val="nil"/>
          <w:bottom w:val="nil"/>
          <w:right w:val="nil"/>
          <w:between w:val="nil"/>
        </w:pBdr>
        <w:jc w:val="both"/>
        <w:rPr>
          <w:color w:val="000000"/>
          <w:sz w:val="24"/>
          <w:szCs w:val="24"/>
        </w:rPr>
      </w:pPr>
    </w:p>
    <w:p w14:paraId="53040D79" w14:textId="77777777" w:rsidR="00C212C3" w:rsidRDefault="00C212C3">
      <w:pPr>
        <w:pStyle w:val="Normale1"/>
        <w:pBdr>
          <w:top w:val="nil"/>
          <w:left w:val="nil"/>
          <w:bottom w:val="nil"/>
          <w:right w:val="nil"/>
          <w:between w:val="nil"/>
        </w:pBdr>
        <w:jc w:val="both"/>
        <w:rPr>
          <w:color w:val="000000"/>
          <w:sz w:val="24"/>
          <w:szCs w:val="24"/>
        </w:rPr>
      </w:pPr>
    </w:p>
    <w:p w14:paraId="5D85CD72" w14:textId="77777777" w:rsidR="00C212C3" w:rsidRDefault="00C212C3">
      <w:pPr>
        <w:pStyle w:val="Normale1"/>
        <w:pBdr>
          <w:top w:val="nil"/>
          <w:left w:val="nil"/>
          <w:bottom w:val="nil"/>
          <w:right w:val="nil"/>
          <w:between w:val="nil"/>
        </w:pBdr>
        <w:jc w:val="center"/>
        <w:rPr>
          <w:color w:val="000000"/>
          <w:sz w:val="24"/>
          <w:szCs w:val="24"/>
        </w:rPr>
      </w:pPr>
    </w:p>
    <w:p w14:paraId="6E91467A" w14:textId="77777777" w:rsidR="001623D1" w:rsidRDefault="001623D1">
      <w:pPr>
        <w:pStyle w:val="Normale1"/>
        <w:pBdr>
          <w:top w:val="nil"/>
          <w:left w:val="nil"/>
          <w:bottom w:val="nil"/>
          <w:right w:val="nil"/>
          <w:between w:val="nil"/>
        </w:pBdr>
        <w:jc w:val="center"/>
        <w:rPr>
          <w:b/>
          <w:color w:val="000000"/>
          <w:sz w:val="24"/>
          <w:szCs w:val="24"/>
        </w:rPr>
      </w:pPr>
    </w:p>
    <w:p w14:paraId="71277D3B" w14:textId="4BD2BC5E" w:rsidR="00C212C3" w:rsidRDefault="00CF18FB">
      <w:pPr>
        <w:pStyle w:val="Normale1"/>
        <w:pBdr>
          <w:top w:val="nil"/>
          <w:left w:val="nil"/>
          <w:bottom w:val="nil"/>
          <w:right w:val="nil"/>
          <w:between w:val="nil"/>
        </w:pBdr>
        <w:jc w:val="center"/>
        <w:rPr>
          <w:color w:val="000000"/>
          <w:sz w:val="24"/>
          <w:szCs w:val="24"/>
        </w:rPr>
      </w:pPr>
      <w:r>
        <w:rPr>
          <w:b/>
          <w:color w:val="000000"/>
          <w:sz w:val="24"/>
          <w:szCs w:val="24"/>
        </w:rPr>
        <w:lastRenderedPageBreak/>
        <w:t>OPERAZIONI DI VOTO</w:t>
      </w:r>
    </w:p>
    <w:p w14:paraId="12FC3314" w14:textId="77777777" w:rsidR="00C212C3" w:rsidRDefault="00C212C3">
      <w:pPr>
        <w:pStyle w:val="Normale1"/>
        <w:pBdr>
          <w:top w:val="nil"/>
          <w:left w:val="nil"/>
          <w:bottom w:val="nil"/>
          <w:right w:val="nil"/>
          <w:between w:val="nil"/>
        </w:pBdr>
        <w:jc w:val="center"/>
        <w:rPr>
          <w:color w:val="000000"/>
          <w:sz w:val="24"/>
          <w:szCs w:val="24"/>
        </w:rPr>
      </w:pPr>
    </w:p>
    <w:p w14:paraId="70403671" w14:textId="0A310A75" w:rsidR="00C212C3" w:rsidRDefault="00CF18FB">
      <w:pPr>
        <w:pStyle w:val="Normale1"/>
        <w:pBdr>
          <w:top w:val="nil"/>
          <w:left w:val="nil"/>
          <w:bottom w:val="nil"/>
          <w:right w:val="nil"/>
          <w:between w:val="nil"/>
        </w:pBdr>
        <w:jc w:val="both"/>
        <w:rPr>
          <w:color w:val="000000"/>
          <w:sz w:val="24"/>
          <w:szCs w:val="24"/>
        </w:rPr>
      </w:pPr>
      <w:r>
        <w:rPr>
          <w:color w:val="000000"/>
          <w:sz w:val="24"/>
          <w:szCs w:val="24"/>
        </w:rPr>
        <w:t>Il presidente enuncia da alta voce agli elettori le modalità di votazione.</w:t>
      </w:r>
    </w:p>
    <w:p w14:paraId="6A758562" w14:textId="77777777" w:rsidR="00C212C3" w:rsidRDefault="00C212C3">
      <w:pPr>
        <w:pStyle w:val="Normale1"/>
        <w:pBdr>
          <w:top w:val="nil"/>
          <w:left w:val="nil"/>
          <w:bottom w:val="nil"/>
          <w:right w:val="nil"/>
          <w:between w:val="nil"/>
        </w:pBdr>
        <w:jc w:val="both"/>
        <w:rPr>
          <w:color w:val="000000"/>
          <w:sz w:val="24"/>
          <w:szCs w:val="24"/>
        </w:rPr>
      </w:pPr>
    </w:p>
    <w:p w14:paraId="398AF604" w14:textId="77777777" w:rsidR="00C212C3" w:rsidRDefault="00CF18FB">
      <w:pPr>
        <w:pStyle w:val="Normale1"/>
        <w:pBdr>
          <w:top w:val="nil"/>
          <w:left w:val="nil"/>
          <w:bottom w:val="nil"/>
          <w:right w:val="nil"/>
          <w:between w:val="nil"/>
        </w:pBdr>
        <w:jc w:val="both"/>
        <w:rPr>
          <w:color w:val="000000"/>
          <w:sz w:val="24"/>
          <w:szCs w:val="24"/>
        </w:rPr>
      </w:pPr>
      <w:r>
        <w:rPr>
          <w:color w:val="000000"/>
          <w:sz w:val="24"/>
          <w:szCs w:val="24"/>
        </w:rPr>
        <w:t xml:space="preserve">Ogni elettore/elettrice verrà identificato/a dallo scrutatore +sull’elenco della propria classe. Lo scrutatore apporrà accanto al nominativo un segno di spunta, per indicare la partecipazione al voto.  </w:t>
      </w:r>
    </w:p>
    <w:p w14:paraId="230CC322" w14:textId="77777777" w:rsidR="00C212C3" w:rsidRDefault="00C212C3">
      <w:pPr>
        <w:pStyle w:val="Normale1"/>
        <w:pBdr>
          <w:top w:val="nil"/>
          <w:left w:val="nil"/>
          <w:bottom w:val="nil"/>
          <w:right w:val="nil"/>
          <w:between w:val="nil"/>
        </w:pBdr>
        <w:jc w:val="both"/>
        <w:rPr>
          <w:color w:val="000000"/>
          <w:sz w:val="24"/>
          <w:szCs w:val="24"/>
        </w:rPr>
      </w:pPr>
    </w:p>
    <w:p w14:paraId="3BA6B45C" w14:textId="77777777" w:rsidR="00C212C3" w:rsidRDefault="00CF18FB">
      <w:pPr>
        <w:pStyle w:val="Normale1"/>
        <w:pBdr>
          <w:top w:val="nil"/>
          <w:left w:val="nil"/>
          <w:bottom w:val="nil"/>
          <w:right w:val="nil"/>
          <w:between w:val="nil"/>
        </w:pBdr>
        <w:jc w:val="both"/>
        <w:rPr>
          <w:color w:val="000000"/>
          <w:sz w:val="24"/>
          <w:szCs w:val="24"/>
        </w:rPr>
      </w:pPr>
      <w:r>
        <w:rPr>
          <w:color w:val="000000"/>
          <w:sz w:val="24"/>
          <w:szCs w:val="24"/>
        </w:rPr>
        <w:t xml:space="preserve">L’elettore può esprimere </w:t>
      </w:r>
      <w:r>
        <w:rPr>
          <w:b/>
          <w:color w:val="000000"/>
          <w:sz w:val="28"/>
          <w:szCs w:val="28"/>
        </w:rPr>
        <w:t>un voto</w:t>
      </w:r>
      <w:r>
        <w:rPr>
          <w:color w:val="000000"/>
          <w:sz w:val="24"/>
          <w:szCs w:val="24"/>
        </w:rPr>
        <w:t xml:space="preserve"> valido scrivendo </w:t>
      </w:r>
      <w:r>
        <w:rPr>
          <w:b/>
          <w:color w:val="000000"/>
          <w:sz w:val="24"/>
          <w:szCs w:val="24"/>
        </w:rPr>
        <w:t>SOLO una preferenza. Scriverà quindi il cognome, nome e classe</w:t>
      </w:r>
      <w:r>
        <w:rPr>
          <w:color w:val="000000"/>
          <w:sz w:val="24"/>
          <w:szCs w:val="24"/>
        </w:rPr>
        <w:t xml:space="preserve"> del candidato prescelto sul foglietto (scheda elettorale) che gli/le verrà consegnato dallo scrutatore. </w:t>
      </w:r>
    </w:p>
    <w:p w14:paraId="0562126E" w14:textId="77777777" w:rsidR="00C212C3" w:rsidRDefault="00C212C3">
      <w:pPr>
        <w:pStyle w:val="Normale1"/>
        <w:pBdr>
          <w:top w:val="nil"/>
          <w:left w:val="nil"/>
          <w:bottom w:val="nil"/>
          <w:right w:val="nil"/>
          <w:between w:val="nil"/>
        </w:pBdr>
        <w:jc w:val="both"/>
        <w:rPr>
          <w:color w:val="000000"/>
          <w:sz w:val="24"/>
          <w:szCs w:val="24"/>
        </w:rPr>
      </w:pPr>
    </w:p>
    <w:p w14:paraId="1E69B3BF" w14:textId="77777777" w:rsidR="00C212C3" w:rsidRDefault="00CF18FB">
      <w:pPr>
        <w:pStyle w:val="Normale1"/>
        <w:pBdr>
          <w:top w:val="nil"/>
          <w:left w:val="nil"/>
          <w:bottom w:val="nil"/>
          <w:right w:val="nil"/>
          <w:between w:val="nil"/>
        </w:pBdr>
        <w:jc w:val="both"/>
        <w:rPr>
          <w:color w:val="000000"/>
          <w:sz w:val="24"/>
          <w:szCs w:val="24"/>
        </w:rPr>
      </w:pPr>
      <w:r>
        <w:rPr>
          <w:color w:val="000000"/>
          <w:sz w:val="24"/>
          <w:szCs w:val="24"/>
        </w:rPr>
        <w:t xml:space="preserve">Gli elettori riporranno autonomamente la propria scheda nell’urna. </w:t>
      </w:r>
    </w:p>
    <w:p w14:paraId="58215930" w14:textId="77777777" w:rsidR="00C212C3" w:rsidRDefault="00C212C3">
      <w:pPr>
        <w:pStyle w:val="Normale1"/>
        <w:pBdr>
          <w:top w:val="nil"/>
          <w:left w:val="nil"/>
          <w:bottom w:val="nil"/>
          <w:right w:val="nil"/>
          <w:between w:val="nil"/>
        </w:pBdr>
        <w:jc w:val="both"/>
        <w:rPr>
          <w:color w:val="000000"/>
          <w:sz w:val="24"/>
          <w:szCs w:val="24"/>
        </w:rPr>
      </w:pPr>
    </w:p>
    <w:p w14:paraId="12676620" w14:textId="166ACEC6" w:rsidR="00C212C3" w:rsidRDefault="00CF18FB">
      <w:pPr>
        <w:pStyle w:val="Normale1"/>
        <w:pBdr>
          <w:top w:val="nil"/>
          <w:left w:val="nil"/>
          <w:bottom w:val="nil"/>
          <w:right w:val="nil"/>
          <w:between w:val="nil"/>
        </w:pBdr>
        <w:jc w:val="both"/>
        <w:rPr>
          <w:color w:val="000000"/>
          <w:sz w:val="24"/>
          <w:szCs w:val="24"/>
        </w:rPr>
      </w:pPr>
      <w:r>
        <w:rPr>
          <w:color w:val="000000"/>
          <w:sz w:val="24"/>
          <w:szCs w:val="24"/>
        </w:rPr>
        <w:t xml:space="preserve">Se il cognome e nome apposto sulla scheda di votazione non compare nella lista dei candidati della scuola di appartenenza dell’elettore, il voto è nullo. Sono da considerare nulle inoltre le schede che non offrono la possibilità di identificare il candidato consigliere prescelto o che presentano scritture o segni tali da far ritenere che l’elettore abbia voluto far riconoscere il proprio voto. </w:t>
      </w:r>
    </w:p>
    <w:p w14:paraId="23C58B61" w14:textId="77777777" w:rsidR="00C212C3" w:rsidRDefault="00C212C3">
      <w:pPr>
        <w:pStyle w:val="Normale1"/>
        <w:pBdr>
          <w:top w:val="nil"/>
          <w:left w:val="nil"/>
          <w:bottom w:val="nil"/>
          <w:right w:val="nil"/>
          <w:between w:val="nil"/>
        </w:pBdr>
        <w:jc w:val="both"/>
        <w:rPr>
          <w:color w:val="000000"/>
          <w:sz w:val="24"/>
          <w:szCs w:val="24"/>
        </w:rPr>
      </w:pPr>
    </w:p>
    <w:p w14:paraId="6C80D317" w14:textId="77777777" w:rsidR="00C212C3" w:rsidRDefault="00C212C3">
      <w:pPr>
        <w:pStyle w:val="Normale1"/>
        <w:pBdr>
          <w:top w:val="nil"/>
          <w:left w:val="nil"/>
          <w:bottom w:val="nil"/>
          <w:right w:val="nil"/>
          <w:between w:val="nil"/>
        </w:pBdr>
        <w:jc w:val="both"/>
        <w:rPr>
          <w:color w:val="000000"/>
          <w:sz w:val="24"/>
          <w:szCs w:val="24"/>
        </w:rPr>
      </w:pPr>
    </w:p>
    <w:p w14:paraId="252F04CE" w14:textId="77777777" w:rsidR="00C212C3" w:rsidRDefault="00CF18FB">
      <w:pPr>
        <w:pStyle w:val="Normale1"/>
        <w:pBdr>
          <w:top w:val="nil"/>
          <w:left w:val="nil"/>
          <w:bottom w:val="nil"/>
          <w:right w:val="nil"/>
          <w:between w:val="nil"/>
        </w:pBdr>
        <w:jc w:val="both"/>
        <w:rPr>
          <w:color w:val="000000"/>
          <w:sz w:val="24"/>
          <w:szCs w:val="24"/>
        </w:rPr>
      </w:pPr>
      <w:r>
        <w:rPr>
          <w:b/>
          <w:color w:val="000000"/>
          <w:sz w:val="24"/>
          <w:szCs w:val="24"/>
        </w:rPr>
        <w:t>OPERAZIONI DI RISCONTRO DOPO LA VOTAZIONE</w:t>
      </w:r>
    </w:p>
    <w:p w14:paraId="17D81899" w14:textId="77777777" w:rsidR="00C212C3" w:rsidRDefault="00C212C3">
      <w:pPr>
        <w:pStyle w:val="Normale1"/>
        <w:pBdr>
          <w:top w:val="nil"/>
          <w:left w:val="nil"/>
          <w:bottom w:val="nil"/>
          <w:right w:val="nil"/>
          <w:between w:val="nil"/>
        </w:pBdr>
        <w:jc w:val="both"/>
        <w:rPr>
          <w:color w:val="000000"/>
          <w:sz w:val="24"/>
          <w:szCs w:val="24"/>
        </w:rPr>
      </w:pPr>
    </w:p>
    <w:p w14:paraId="58345D2D" w14:textId="77777777" w:rsidR="00C212C3" w:rsidRDefault="00CF18FB">
      <w:pPr>
        <w:pStyle w:val="Normale1"/>
        <w:pBdr>
          <w:top w:val="nil"/>
          <w:left w:val="nil"/>
          <w:bottom w:val="nil"/>
          <w:right w:val="nil"/>
          <w:between w:val="nil"/>
        </w:pBdr>
        <w:jc w:val="both"/>
        <w:rPr>
          <w:color w:val="000000"/>
          <w:sz w:val="24"/>
          <w:szCs w:val="24"/>
        </w:rPr>
      </w:pPr>
      <w:r>
        <w:rPr>
          <w:color w:val="000000"/>
          <w:sz w:val="24"/>
          <w:szCs w:val="24"/>
        </w:rPr>
        <w:t>Dopo l’apertura del seggio, per lo scrutinio, il presidente determina innanzi tutto il numero degli elettori che hanno votato, verificando i fogli di registrazione (gli elenchi con le spunte).</w:t>
      </w:r>
    </w:p>
    <w:p w14:paraId="6BE77F01" w14:textId="77777777" w:rsidR="00C212C3" w:rsidRDefault="00C212C3">
      <w:pPr>
        <w:pStyle w:val="Normale1"/>
        <w:pBdr>
          <w:top w:val="nil"/>
          <w:left w:val="nil"/>
          <w:bottom w:val="nil"/>
          <w:right w:val="nil"/>
          <w:between w:val="nil"/>
        </w:pBdr>
        <w:jc w:val="both"/>
        <w:rPr>
          <w:color w:val="000000"/>
          <w:sz w:val="24"/>
          <w:szCs w:val="24"/>
        </w:rPr>
      </w:pPr>
    </w:p>
    <w:p w14:paraId="2B004CA4" w14:textId="77777777" w:rsidR="00C212C3" w:rsidRDefault="00CF18FB">
      <w:pPr>
        <w:pStyle w:val="Normale1"/>
        <w:pBdr>
          <w:top w:val="nil"/>
          <w:left w:val="nil"/>
          <w:bottom w:val="nil"/>
          <w:right w:val="nil"/>
          <w:between w:val="nil"/>
        </w:pBdr>
        <w:jc w:val="both"/>
        <w:rPr>
          <w:color w:val="000000"/>
          <w:sz w:val="24"/>
          <w:szCs w:val="24"/>
        </w:rPr>
      </w:pPr>
      <w:r>
        <w:rPr>
          <w:color w:val="000000"/>
          <w:sz w:val="24"/>
          <w:szCs w:val="24"/>
        </w:rPr>
        <w:t xml:space="preserve">Completate le operazioni di voto, si procederà allo scrutinio delle schede. Si aprirà l’urna ed una ad una, verrà estratta ogni scheda. Lo scrutatore leggerà ad alta voce il nome indicato nelle schede. Verificherà che il voto sia valido. Metterà da parte le schede nulle o bianche, con la supervisione del presidente. </w:t>
      </w:r>
    </w:p>
    <w:p w14:paraId="4588EC0C" w14:textId="77777777" w:rsidR="00C212C3" w:rsidRDefault="00C212C3">
      <w:pPr>
        <w:pStyle w:val="Normale1"/>
        <w:pBdr>
          <w:top w:val="nil"/>
          <w:left w:val="nil"/>
          <w:bottom w:val="nil"/>
          <w:right w:val="nil"/>
          <w:between w:val="nil"/>
        </w:pBdr>
        <w:jc w:val="both"/>
        <w:rPr>
          <w:color w:val="000000"/>
          <w:sz w:val="24"/>
          <w:szCs w:val="24"/>
        </w:rPr>
      </w:pPr>
    </w:p>
    <w:p w14:paraId="30D4523D" w14:textId="77777777" w:rsidR="00C212C3" w:rsidRDefault="00CF18FB">
      <w:pPr>
        <w:pStyle w:val="Normale1"/>
        <w:pBdr>
          <w:top w:val="nil"/>
          <w:left w:val="nil"/>
          <w:bottom w:val="nil"/>
          <w:right w:val="nil"/>
          <w:between w:val="nil"/>
        </w:pBdr>
        <w:jc w:val="both"/>
        <w:rPr>
          <w:color w:val="000000"/>
          <w:sz w:val="24"/>
          <w:szCs w:val="24"/>
        </w:rPr>
      </w:pPr>
      <w:r>
        <w:rPr>
          <w:color w:val="000000"/>
          <w:sz w:val="24"/>
          <w:szCs w:val="24"/>
        </w:rPr>
        <w:t>Gli altri componenti del seggio, contemporaneamente, annoteranno, man mano che lo spoglio procede, i voti assegnati a ciascun candidato, sui fogli di scrutinio.</w:t>
      </w:r>
    </w:p>
    <w:p w14:paraId="5C63CBBF" w14:textId="77777777" w:rsidR="00C212C3" w:rsidRDefault="00CF18FB">
      <w:pPr>
        <w:pStyle w:val="Normale1"/>
        <w:pBdr>
          <w:top w:val="nil"/>
          <w:left w:val="nil"/>
          <w:bottom w:val="nil"/>
          <w:right w:val="nil"/>
          <w:between w:val="nil"/>
        </w:pBdr>
        <w:jc w:val="both"/>
        <w:rPr>
          <w:color w:val="000000"/>
          <w:sz w:val="24"/>
          <w:szCs w:val="24"/>
        </w:rPr>
      </w:pPr>
      <w:r>
        <w:rPr>
          <w:color w:val="000000"/>
          <w:sz w:val="24"/>
          <w:szCs w:val="24"/>
        </w:rPr>
        <w:t xml:space="preserve">       </w:t>
      </w:r>
    </w:p>
    <w:p w14:paraId="7B8C3334" w14:textId="1A8B321C" w:rsidR="00C212C3" w:rsidRDefault="00CF18FB">
      <w:pPr>
        <w:pStyle w:val="Normale1"/>
        <w:pBdr>
          <w:top w:val="nil"/>
          <w:left w:val="nil"/>
          <w:bottom w:val="nil"/>
          <w:right w:val="nil"/>
          <w:between w:val="nil"/>
        </w:pBdr>
        <w:jc w:val="both"/>
        <w:rPr>
          <w:color w:val="000000"/>
          <w:sz w:val="24"/>
          <w:szCs w:val="24"/>
        </w:rPr>
      </w:pPr>
      <w:r>
        <w:rPr>
          <w:color w:val="000000"/>
          <w:sz w:val="24"/>
          <w:szCs w:val="24"/>
        </w:rPr>
        <w:t xml:space="preserve">Ultimato lo scrutinio, dopo che nell’urna non sia rimasta più alcuna scheda da estrarre, il presidente conta tutte le schede spogliate. </w:t>
      </w:r>
    </w:p>
    <w:p w14:paraId="4C954368" w14:textId="77777777" w:rsidR="00C212C3" w:rsidRDefault="00CF18FB">
      <w:pPr>
        <w:pStyle w:val="Normale1"/>
        <w:pBdr>
          <w:top w:val="nil"/>
          <w:left w:val="nil"/>
          <w:bottom w:val="nil"/>
          <w:right w:val="nil"/>
          <w:between w:val="nil"/>
        </w:pBdr>
        <w:jc w:val="both"/>
        <w:rPr>
          <w:color w:val="000000"/>
          <w:sz w:val="24"/>
          <w:szCs w:val="24"/>
        </w:rPr>
      </w:pPr>
      <w:r>
        <w:rPr>
          <w:color w:val="000000"/>
          <w:sz w:val="24"/>
          <w:szCs w:val="24"/>
        </w:rPr>
        <w:t>Successivamente conta le schede che durante lo scrutinio sono state poste da parte perché contenenti voti nulli o voti contestati, nonché le schede bianche e verifica se il totale di tutte le anzidette schede più quelle contenenti voti validi corrisponde a quello risultante dalla tabella di scrutinio.</w:t>
      </w:r>
    </w:p>
    <w:p w14:paraId="1547CDD1" w14:textId="77777777" w:rsidR="00C212C3" w:rsidRDefault="00CF18FB">
      <w:pPr>
        <w:pStyle w:val="Normale1"/>
        <w:pBdr>
          <w:top w:val="nil"/>
          <w:left w:val="nil"/>
          <w:bottom w:val="nil"/>
          <w:right w:val="nil"/>
          <w:between w:val="nil"/>
        </w:pBdr>
        <w:jc w:val="both"/>
        <w:rPr>
          <w:color w:val="000000"/>
          <w:sz w:val="24"/>
          <w:szCs w:val="24"/>
        </w:rPr>
      </w:pPr>
      <w:r>
        <w:rPr>
          <w:color w:val="000000"/>
          <w:sz w:val="24"/>
          <w:szCs w:val="24"/>
        </w:rPr>
        <w:t>Infine il presidente procede alla chiusura del verbale e alla consegna dello stesso al docente referente del progetto, che avrà cura di compilare il verbale di riepilogo.</w:t>
      </w:r>
    </w:p>
    <w:p w14:paraId="7EAF8704" w14:textId="77777777" w:rsidR="00C212C3" w:rsidRDefault="00CF18FB">
      <w:pPr>
        <w:pStyle w:val="Normale1"/>
        <w:pBdr>
          <w:top w:val="nil"/>
          <w:left w:val="nil"/>
          <w:bottom w:val="nil"/>
          <w:right w:val="nil"/>
          <w:between w:val="nil"/>
        </w:pBdr>
        <w:jc w:val="both"/>
        <w:rPr>
          <w:color w:val="000000"/>
          <w:sz w:val="24"/>
          <w:szCs w:val="24"/>
        </w:rPr>
      </w:pPr>
      <w:r>
        <w:rPr>
          <w:color w:val="000000"/>
          <w:sz w:val="24"/>
          <w:szCs w:val="24"/>
        </w:rPr>
        <w:tab/>
        <w:t xml:space="preserve">    </w:t>
      </w:r>
    </w:p>
    <w:p w14:paraId="2EDB9838" w14:textId="77777777" w:rsidR="00C212C3" w:rsidRDefault="00C212C3">
      <w:pPr>
        <w:pStyle w:val="Normale1"/>
        <w:pBdr>
          <w:top w:val="nil"/>
          <w:left w:val="nil"/>
          <w:bottom w:val="nil"/>
          <w:right w:val="nil"/>
          <w:between w:val="nil"/>
        </w:pBdr>
        <w:jc w:val="both"/>
        <w:rPr>
          <w:color w:val="000000"/>
          <w:sz w:val="24"/>
          <w:szCs w:val="24"/>
        </w:rPr>
      </w:pPr>
    </w:p>
    <w:p w14:paraId="396B683F" w14:textId="600D1057" w:rsidR="00C212C3" w:rsidRDefault="00CF18FB">
      <w:pPr>
        <w:pStyle w:val="Normale1"/>
        <w:pBdr>
          <w:top w:val="nil"/>
          <w:left w:val="nil"/>
          <w:bottom w:val="nil"/>
          <w:right w:val="nil"/>
          <w:between w:val="nil"/>
        </w:pBdr>
        <w:ind w:left="1416" w:firstLine="707"/>
        <w:jc w:val="both"/>
        <w:rPr>
          <w:color w:val="000000"/>
          <w:sz w:val="24"/>
          <w:szCs w:val="24"/>
        </w:rPr>
      </w:pPr>
      <w:r>
        <w:rPr>
          <w:b/>
          <w:color w:val="000000"/>
          <w:sz w:val="24"/>
          <w:szCs w:val="24"/>
        </w:rPr>
        <w:t xml:space="preserve">TRASMISSIONE DEI RISULTATI ELETTORALI </w:t>
      </w:r>
    </w:p>
    <w:p w14:paraId="688B12CC" w14:textId="77777777" w:rsidR="00C212C3" w:rsidRDefault="00C212C3">
      <w:pPr>
        <w:pStyle w:val="Normale1"/>
        <w:pBdr>
          <w:top w:val="nil"/>
          <w:left w:val="nil"/>
          <w:bottom w:val="nil"/>
          <w:right w:val="nil"/>
          <w:between w:val="nil"/>
        </w:pBdr>
        <w:jc w:val="both"/>
        <w:rPr>
          <w:color w:val="000000"/>
          <w:sz w:val="24"/>
          <w:szCs w:val="24"/>
        </w:rPr>
      </w:pPr>
    </w:p>
    <w:p w14:paraId="3A5D1B1D" w14:textId="7038BDB5" w:rsidR="00C212C3" w:rsidRDefault="00CF18FB">
      <w:pPr>
        <w:pStyle w:val="Normale1"/>
        <w:pBdr>
          <w:top w:val="nil"/>
          <w:left w:val="nil"/>
          <w:bottom w:val="nil"/>
          <w:right w:val="nil"/>
          <w:between w:val="nil"/>
        </w:pBdr>
        <w:jc w:val="both"/>
        <w:rPr>
          <w:color w:val="000000"/>
          <w:sz w:val="24"/>
          <w:szCs w:val="24"/>
          <w:u w:val="single"/>
        </w:rPr>
      </w:pPr>
      <w:r>
        <w:rPr>
          <w:color w:val="000000"/>
          <w:sz w:val="24"/>
          <w:szCs w:val="24"/>
        </w:rPr>
        <w:t xml:space="preserve">Il verbale di riepilogo delle operazioni elettorali dovrà essere trasmesso agli uffici dell’Assessorato alla Pubblica Istruzione del Comune entro le ore 18 del 12 dicembre p.v., al seguente indirizzo di posta elettronica </w:t>
      </w:r>
      <w:hyperlink r:id="rId4">
        <w:r>
          <w:rPr>
            <w:color w:val="0000FF"/>
            <w:sz w:val="24"/>
            <w:szCs w:val="24"/>
            <w:u w:val="single"/>
          </w:rPr>
          <w:t>politiche.scolastiche@comune.lecce.it</w:t>
        </w:r>
      </w:hyperlink>
      <w:r>
        <w:rPr>
          <w:color w:val="000000"/>
          <w:sz w:val="24"/>
          <w:szCs w:val="24"/>
        </w:rPr>
        <w:t xml:space="preserve">, con una nota di trasmissione firmata dal Dirigente Scolastico. </w:t>
      </w:r>
    </w:p>
    <w:sectPr w:rsidR="00C212C3" w:rsidSect="00C212C3">
      <w:pgSz w:w="11906" w:h="16838"/>
      <w:pgMar w:top="1418"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2C3"/>
    <w:rsid w:val="001623D1"/>
    <w:rsid w:val="00C212C3"/>
    <w:rsid w:val="00C5730F"/>
    <w:rsid w:val="00CF18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845EC"/>
  <w15:docId w15:val="{ED8E258F-C3B3-41DD-90F5-0F16D390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1"/>
    <w:next w:val="Normale1"/>
    <w:rsid w:val="00C212C3"/>
    <w:pPr>
      <w:keepNext/>
      <w:keepLines/>
      <w:spacing w:before="480" w:after="120"/>
      <w:outlineLvl w:val="0"/>
    </w:pPr>
    <w:rPr>
      <w:b/>
      <w:sz w:val="48"/>
      <w:szCs w:val="48"/>
    </w:rPr>
  </w:style>
  <w:style w:type="paragraph" w:styleId="Titolo2">
    <w:name w:val="heading 2"/>
    <w:basedOn w:val="Normale1"/>
    <w:next w:val="Normale1"/>
    <w:rsid w:val="00C212C3"/>
    <w:pPr>
      <w:keepNext/>
      <w:keepLines/>
      <w:spacing w:before="360" w:after="80"/>
      <w:outlineLvl w:val="1"/>
    </w:pPr>
    <w:rPr>
      <w:b/>
      <w:sz w:val="36"/>
      <w:szCs w:val="36"/>
    </w:rPr>
  </w:style>
  <w:style w:type="paragraph" w:styleId="Titolo3">
    <w:name w:val="heading 3"/>
    <w:basedOn w:val="Normale1"/>
    <w:next w:val="Normale1"/>
    <w:rsid w:val="00C212C3"/>
    <w:pPr>
      <w:keepNext/>
      <w:keepLines/>
      <w:spacing w:before="280" w:after="80"/>
      <w:outlineLvl w:val="2"/>
    </w:pPr>
    <w:rPr>
      <w:b/>
      <w:sz w:val="28"/>
      <w:szCs w:val="28"/>
    </w:rPr>
  </w:style>
  <w:style w:type="paragraph" w:styleId="Titolo4">
    <w:name w:val="heading 4"/>
    <w:basedOn w:val="Normale1"/>
    <w:next w:val="Normale1"/>
    <w:rsid w:val="00C212C3"/>
    <w:pPr>
      <w:keepNext/>
      <w:keepLines/>
      <w:spacing w:before="240" w:after="40"/>
      <w:outlineLvl w:val="3"/>
    </w:pPr>
    <w:rPr>
      <w:b/>
      <w:sz w:val="24"/>
      <w:szCs w:val="24"/>
    </w:rPr>
  </w:style>
  <w:style w:type="paragraph" w:styleId="Titolo5">
    <w:name w:val="heading 5"/>
    <w:basedOn w:val="Normale1"/>
    <w:next w:val="Normale1"/>
    <w:rsid w:val="00C212C3"/>
    <w:pPr>
      <w:keepNext/>
      <w:keepLines/>
      <w:spacing w:before="220" w:after="40"/>
      <w:outlineLvl w:val="4"/>
    </w:pPr>
    <w:rPr>
      <w:b/>
      <w:sz w:val="22"/>
      <w:szCs w:val="22"/>
    </w:rPr>
  </w:style>
  <w:style w:type="paragraph" w:styleId="Titolo6">
    <w:name w:val="heading 6"/>
    <w:basedOn w:val="Normale1"/>
    <w:next w:val="Normale1"/>
    <w:rsid w:val="00C212C3"/>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C212C3"/>
  </w:style>
  <w:style w:type="table" w:customStyle="1" w:styleId="TableNormal">
    <w:name w:val="Table Normal"/>
    <w:rsid w:val="00C212C3"/>
    <w:tblPr>
      <w:tblCellMar>
        <w:top w:w="0" w:type="dxa"/>
        <w:left w:w="0" w:type="dxa"/>
        <w:bottom w:w="0" w:type="dxa"/>
        <w:right w:w="0" w:type="dxa"/>
      </w:tblCellMar>
    </w:tblPr>
  </w:style>
  <w:style w:type="paragraph" w:styleId="Titolo">
    <w:name w:val="Title"/>
    <w:basedOn w:val="Normale1"/>
    <w:next w:val="Normale1"/>
    <w:rsid w:val="00C212C3"/>
    <w:pPr>
      <w:keepNext/>
      <w:keepLines/>
      <w:spacing w:before="480" w:after="120"/>
    </w:pPr>
    <w:rPr>
      <w:b/>
      <w:sz w:val="72"/>
      <w:szCs w:val="72"/>
    </w:rPr>
  </w:style>
  <w:style w:type="paragraph" w:styleId="Sottotitolo">
    <w:name w:val="Subtitle"/>
    <w:basedOn w:val="Normale1"/>
    <w:next w:val="Normale1"/>
    <w:rsid w:val="00C212C3"/>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olitiche.scolastiche@comune.lecc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4415</Characters>
  <Application>Microsoft Office Word</Application>
  <DocSecurity>0</DocSecurity>
  <Lines>36</Lines>
  <Paragraphs>10</Paragraphs>
  <ScaleCrop>false</ScaleCrop>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dc:creator>
  <cp:lastModifiedBy>maria centonze</cp:lastModifiedBy>
  <cp:revision>3</cp:revision>
  <dcterms:created xsi:type="dcterms:W3CDTF">2023-12-07T10:14:00Z</dcterms:created>
  <dcterms:modified xsi:type="dcterms:W3CDTF">2023-12-07T10:34:00Z</dcterms:modified>
</cp:coreProperties>
</file>